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46" w:rsidRPr="00D92249" w:rsidRDefault="0026700B" w:rsidP="0026700B">
      <w:pPr>
        <w:tabs>
          <w:tab w:val="left" w:pos="1635"/>
        </w:tabs>
        <w:jc w:val="center"/>
        <w:rPr>
          <w:rFonts w:ascii="Times New Roman" w:hAnsi="Times New Roman" w:cs="Times New Roman"/>
          <w:sz w:val="28"/>
        </w:rPr>
      </w:pPr>
      <w:r w:rsidRPr="002A319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BEC842" wp14:editId="4B15709B">
            <wp:simplePos x="0" y="0"/>
            <wp:positionH relativeFrom="page">
              <wp:posOffset>419100</wp:posOffset>
            </wp:positionH>
            <wp:positionV relativeFrom="paragraph">
              <wp:posOffset>-74295</wp:posOffset>
            </wp:positionV>
            <wp:extent cx="1409700" cy="1409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                          </w:t>
      </w:r>
      <w:r w:rsidRPr="00D92249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     «Детский сад №348»</w:t>
      </w:r>
    </w:p>
    <w:p w:rsidR="00541D46" w:rsidRDefault="00541D46" w:rsidP="00D169F6">
      <w:pPr>
        <w:rPr>
          <w:rFonts w:ascii="Times New Roman" w:hAnsi="Times New Roman" w:cs="Times New Roman"/>
          <w:b/>
          <w:sz w:val="28"/>
        </w:rPr>
      </w:pPr>
    </w:p>
    <w:p w:rsidR="00541D46" w:rsidRDefault="00541D46" w:rsidP="00D169F6">
      <w:pPr>
        <w:rPr>
          <w:rFonts w:ascii="Times New Roman" w:hAnsi="Times New Roman" w:cs="Times New Roman"/>
          <w:b/>
          <w:sz w:val="28"/>
        </w:rPr>
      </w:pPr>
    </w:p>
    <w:p w:rsidR="00541D46" w:rsidRDefault="00541D46" w:rsidP="00D169F6">
      <w:pPr>
        <w:rPr>
          <w:rFonts w:ascii="Times New Roman" w:hAnsi="Times New Roman" w:cs="Times New Roman"/>
          <w:b/>
          <w:sz w:val="28"/>
        </w:rPr>
      </w:pPr>
    </w:p>
    <w:p w:rsidR="00541D46" w:rsidRDefault="00541D46" w:rsidP="00D169F6">
      <w:pPr>
        <w:rPr>
          <w:rFonts w:ascii="Times New Roman" w:hAnsi="Times New Roman" w:cs="Times New Roman"/>
          <w:b/>
          <w:sz w:val="28"/>
        </w:rPr>
      </w:pPr>
    </w:p>
    <w:p w:rsidR="00541D46" w:rsidRDefault="00541D46" w:rsidP="00D169F6">
      <w:pPr>
        <w:rPr>
          <w:rFonts w:ascii="Times New Roman" w:hAnsi="Times New Roman" w:cs="Times New Roman"/>
          <w:b/>
          <w:sz w:val="28"/>
        </w:rPr>
      </w:pPr>
    </w:p>
    <w:p w:rsidR="00541D46" w:rsidRDefault="00541D46" w:rsidP="00D169F6">
      <w:pPr>
        <w:rPr>
          <w:rFonts w:ascii="Times New Roman" w:hAnsi="Times New Roman" w:cs="Times New Roman"/>
          <w:b/>
          <w:sz w:val="28"/>
        </w:rPr>
      </w:pPr>
    </w:p>
    <w:p w:rsidR="00541D46" w:rsidRPr="00D92249" w:rsidRDefault="0026700B" w:rsidP="000D3D38">
      <w:pPr>
        <w:jc w:val="center"/>
        <w:rPr>
          <w:rFonts w:ascii="Times New Roman" w:hAnsi="Times New Roman" w:cs="Times New Roman"/>
          <w:b/>
          <w:color w:val="984806" w:themeColor="accent6" w:themeShade="80"/>
          <w:sz w:val="40"/>
        </w:rPr>
      </w:pPr>
      <w:r w:rsidRPr="00D92249">
        <w:rPr>
          <w:rFonts w:ascii="Times New Roman" w:hAnsi="Times New Roman" w:cs="Times New Roman"/>
          <w:b/>
          <w:color w:val="984806" w:themeColor="accent6" w:themeShade="80"/>
          <w:sz w:val="40"/>
        </w:rPr>
        <w:t>Конспект коммуникативного круга на тему «Осень»</w:t>
      </w:r>
    </w:p>
    <w:p w:rsidR="00541D46" w:rsidRDefault="00541D46" w:rsidP="00D169F6">
      <w:pPr>
        <w:rPr>
          <w:rFonts w:ascii="Times New Roman" w:hAnsi="Times New Roman" w:cs="Times New Roman"/>
          <w:b/>
          <w:sz w:val="28"/>
        </w:rPr>
      </w:pPr>
    </w:p>
    <w:p w:rsidR="0026700B" w:rsidRDefault="0026700B" w:rsidP="000D3D3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3B894584" wp14:editId="1C3CBC29">
            <wp:extent cx="4513393" cy="3543014"/>
            <wp:effectExtent l="0" t="0" r="1905" b="635"/>
            <wp:docPr id="2" name="Рисунок 2" descr="C:\Users\андрей\Downloads\86c084c2-3186-5feb-a0cf-7cbfb543d81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wnloads\86c084c2-3186-5feb-a0cf-7cbfb543d81c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372" cy="35484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41D46" w:rsidRDefault="00541D46" w:rsidP="00D169F6">
      <w:pPr>
        <w:rPr>
          <w:rFonts w:ascii="Times New Roman" w:hAnsi="Times New Roman" w:cs="Times New Roman"/>
          <w:b/>
          <w:sz w:val="28"/>
        </w:rPr>
      </w:pPr>
    </w:p>
    <w:p w:rsidR="00541D46" w:rsidRPr="00D92249" w:rsidRDefault="0026700B" w:rsidP="0026700B">
      <w:pPr>
        <w:jc w:val="right"/>
        <w:rPr>
          <w:rFonts w:ascii="Times New Roman" w:hAnsi="Times New Roman" w:cs="Times New Roman"/>
          <w:sz w:val="28"/>
        </w:rPr>
      </w:pPr>
      <w:r w:rsidRPr="00D92249">
        <w:rPr>
          <w:rFonts w:ascii="Times New Roman" w:hAnsi="Times New Roman" w:cs="Times New Roman"/>
          <w:sz w:val="28"/>
        </w:rPr>
        <w:t>Составили и провели:</w:t>
      </w:r>
    </w:p>
    <w:p w:rsidR="0026700B" w:rsidRPr="00D92249" w:rsidRDefault="0026700B" w:rsidP="0026700B">
      <w:pPr>
        <w:spacing w:after="0"/>
        <w:jc w:val="right"/>
        <w:rPr>
          <w:rFonts w:ascii="Times New Roman" w:hAnsi="Times New Roman" w:cs="Times New Roman"/>
          <w:sz w:val="28"/>
        </w:rPr>
      </w:pPr>
      <w:r w:rsidRPr="00D92249">
        <w:rPr>
          <w:rFonts w:ascii="Times New Roman" w:hAnsi="Times New Roman" w:cs="Times New Roman"/>
          <w:sz w:val="28"/>
        </w:rPr>
        <w:t>Андреева Е.В.</w:t>
      </w:r>
    </w:p>
    <w:p w:rsidR="0026700B" w:rsidRPr="00D92249" w:rsidRDefault="0026700B" w:rsidP="0026700B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D92249">
        <w:rPr>
          <w:rFonts w:ascii="Times New Roman" w:hAnsi="Times New Roman" w:cs="Times New Roman"/>
          <w:sz w:val="28"/>
        </w:rPr>
        <w:t>Войшева</w:t>
      </w:r>
      <w:proofErr w:type="spellEnd"/>
      <w:r w:rsidRPr="00D92249">
        <w:rPr>
          <w:rFonts w:ascii="Times New Roman" w:hAnsi="Times New Roman" w:cs="Times New Roman"/>
          <w:sz w:val="28"/>
        </w:rPr>
        <w:t xml:space="preserve"> Н.Р.</w:t>
      </w:r>
    </w:p>
    <w:p w:rsidR="0026700B" w:rsidRPr="00D92249" w:rsidRDefault="0026700B" w:rsidP="0026700B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D92249">
        <w:rPr>
          <w:rFonts w:ascii="Times New Roman" w:hAnsi="Times New Roman" w:cs="Times New Roman"/>
          <w:sz w:val="28"/>
        </w:rPr>
        <w:t>Мецлер</w:t>
      </w:r>
      <w:proofErr w:type="spellEnd"/>
      <w:r w:rsidRPr="00D92249">
        <w:rPr>
          <w:rFonts w:ascii="Times New Roman" w:hAnsi="Times New Roman" w:cs="Times New Roman"/>
          <w:sz w:val="28"/>
        </w:rPr>
        <w:t xml:space="preserve"> О.С.</w:t>
      </w:r>
    </w:p>
    <w:p w:rsidR="00541D46" w:rsidRDefault="00541D46" w:rsidP="00D169F6">
      <w:pPr>
        <w:rPr>
          <w:rFonts w:ascii="Times New Roman" w:hAnsi="Times New Roman" w:cs="Times New Roman"/>
          <w:b/>
          <w:sz w:val="28"/>
        </w:rPr>
      </w:pPr>
    </w:p>
    <w:p w:rsidR="00541D46" w:rsidRDefault="00541D46" w:rsidP="00D169F6">
      <w:pPr>
        <w:rPr>
          <w:rFonts w:ascii="Times New Roman" w:hAnsi="Times New Roman" w:cs="Times New Roman"/>
          <w:b/>
          <w:sz w:val="28"/>
        </w:rPr>
      </w:pPr>
    </w:p>
    <w:p w:rsidR="00541D46" w:rsidRDefault="00541D46" w:rsidP="00D169F6">
      <w:pPr>
        <w:rPr>
          <w:rFonts w:ascii="Times New Roman" w:hAnsi="Times New Roman" w:cs="Times New Roman"/>
          <w:b/>
          <w:sz w:val="28"/>
        </w:rPr>
      </w:pPr>
    </w:p>
    <w:p w:rsidR="00E04597" w:rsidRDefault="005F40CF" w:rsidP="00C15C6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Цель</w:t>
      </w:r>
      <w:r w:rsidR="00E04597">
        <w:rPr>
          <w:rFonts w:ascii="Times New Roman" w:hAnsi="Times New Roman" w:cs="Times New Roman"/>
          <w:b/>
          <w:sz w:val="28"/>
        </w:rPr>
        <w:t xml:space="preserve">: </w:t>
      </w:r>
      <w:r w:rsidR="00E04597" w:rsidRPr="00E04597">
        <w:rPr>
          <w:rFonts w:ascii="Times New Roman" w:hAnsi="Times New Roman" w:cs="Times New Roman"/>
          <w:sz w:val="28"/>
        </w:rPr>
        <w:t>р</w:t>
      </w:r>
      <w:r w:rsidR="00E04597">
        <w:rPr>
          <w:rFonts w:ascii="Times New Roman" w:hAnsi="Times New Roman" w:cs="Times New Roman"/>
          <w:sz w:val="28"/>
        </w:rPr>
        <w:t>азвитие</w:t>
      </w:r>
      <w:r w:rsidR="00E04597" w:rsidRPr="00E04597">
        <w:rPr>
          <w:rFonts w:ascii="Times New Roman" w:hAnsi="Times New Roman" w:cs="Times New Roman"/>
          <w:sz w:val="28"/>
        </w:rPr>
        <w:t xml:space="preserve"> эмоциональной и коммуникативной компетенции</w:t>
      </w:r>
      <w:r w:rsidR="00E04597">
        <w:rPr>
          <w:rFonts w:ascii="Times New Roman" w:hAnsi="Times New Roman" w:cs="Times New Roman"/>
          <w:sz w:val="28"/>
        </w:rPr>
        <w:t>, социального интеллекта</w:t>
      </w:r>
      <w:r w:rsidR="00E04597" w:rsidRPr="00E04597">
        <w:rPr>
          <w:rFonts w:ascii="Times New Roman" w:hAnsi="Times New Roman" w:cs="Times New Roman"/>
          <w:sz w:val="28"/>
        </w:rPr>
        <w:t xml:space="preserve"> </w:t>
      </w:r>
      <w:r w:rsidR="00E04597">
        <w:rPr>
          <w:rFonts w:ascii="Times New Roman" w:hAnsi="Times New Roman" w:cs="Times New Roman"/>
          <w:sz w:val="28"/>
        </w:rPr>
        <w:t>у детей с РАС</w:t>
      </w:r>
      <w:r w:rsidR="00E04597" w:rsidRPr="00E04597">
        <w:rPr>
          <w:rFonts w:ascii="Times New Roman" w:hAnsi="Times New Roman" w:cs="Times New Roman"/>
          <w:sz w:val="28"/>
        </w:rPr>
        <w:t>/</w:t>
      </w:r>
      <w:r w:rsidR="00E04597">
        <w:rPr>
          <w:rFonts w:ascii="Times New Roman" w:hAnsi="Times New Roman" w:cs="Times New Roman"/>
          <w:sz w:val="28"/>
        </w:rPr>
        <w:t xml:space="preserve">ЗПР </w:t>
      </w:r>
      <w:r w:rsidR="00E04597" w:rsidRPr="00E04597">
        <w:rPr>
          <w:rFonts w:ascii="Times New Roman" w:hAnsi="Times New Roman" w:cs="Times New Roman"/>
          <w:sz w:val="28"/>
        </w:rPr>
        <w:t>средствами</w:t>
      </w:r>
      <w:r w:rsidR="00E04597" w:rsidRPr="00E04597">
        <w:rPr>
          <w:rFonts w:ascii="Times New Roman" w:hAnsi="Times New Roman" w:cs="Times New Roman"/>
          <w:b/>
          <w:sz w:val="28"/>
        </w:rPr>
        <w:t> </w:t>
      </w:r>
      <w:r w:rsidR="00E04597" w:rsidRPr="00E04597">
        <w:rPr>
          <w:rFonts w:ascii="Times New Roman" w:hAnsi="Times New Roman" w:cs="Times New Roman"/>
          <w:sz w:val="28"/>
        </w:rPr>
        <w:t>коммуникативного круга</w:t>
      </w:r>
    </w:p>
    <w:p w:rsidR="005F40CF" w:rsidRDefault="005F40CF" w:rsidP="00C15C6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C15C68" w:rsidRDefault="005268F0" w:rsidP="00526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Коррекционно-образовательные:</w:t>
      </w:r>
    </w:p>
    <w:p w:rsidR="005268F0" w:rsidRPr="005268F0" w:rsidRDefault="005268F0" w:rsidP="005268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доброжелательные взаимоотношения между детьми; использовать как речевые, так и не речевые приемы привлечения внимания другого человека к себе, своим действиям.</w:t>
      </w:r>
    </w:p>
    <w:p w:rsidR="00C15C68" w:rsidRPr="005268F0" w:rsidRDefault="00C15C68" w:rsidP="005268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к элементарным общепринятым нормам и правилам взаимоотношения со сверстниками и взрослыми, развивать желание доставить радость друзьям и близким;</w:t>
      </w:r>
    </w:p>
    <w:p w:rsidR="00C15C68" w:rsidRPr="005268F0" w:rsidRDefault="00C15C68" w:rsidP="005268F0">
      <w:pPr>
        <w:pStyle w:val="a3"/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познавательно-исследовательскую деятельность, инициировать обсуждение ситуаций и отрицательных последствий;</w:t>
      </w:r>
    </w:p>
    <w:p w:rsidR="00C15C68" w:rsidRPr="005268F0" w:rsidRDefault="00C15C68" w:rsidP="005268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детей в игровое и речевое взаимодействие со сверстниками, воспитывать дружеские взаимоотношения с товарищами, поддерживать стремление доставлять приятное сверстникам и близким взрослым;</w:t>
      </w:r>
    </w:p>
    <w:p w:rsidR="00C15C68" w:rsidRPr="00C15C68" w:rsidRDefault="00C15C68" w:rsidP="00FA27F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Коррекционно-развивающие:</w:t>
      </w:r>
    </w:p>
    <w:p w:rsidR="00C15C68" w:rsidRPr="005268F0" w:rsidRDefault="00C15C68" w:rsidP="00FA27F6">
      <w:pPr>
        <w:pStyle w:val="a3"/>
        <w:numPr>
          <w:ilvl w:val="0"/>
          <w:numId w:val="8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</w:t>
      </w:r>
      <w:r w:rsidR="00FA2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эмоциональную о</w:t>
      </w:r>
      <w:bookmarkStart w:id="0" w:name="_GoBack"/>
      <w:bookmarkEnd w:id="0"/>
      <w:r w:rsidR="00FA2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тзывчивость, </w:t>
      </w:r>
      <w:r w:rsidRPr="0052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к совместной деятельности со сверстниками</w:t>
      </w:r>
    </w:p>
    <w:p w:rsidR="00C15C68" w:rsidRPr="005268F0" w:rsidRDefault="00C15C68" w:rsidP="00FA27F6">
      <w:pPr>
        <w:pStyle w:val="a3"/>
        <w:numPr>
          <w:ilvl w:val="0"/>
          <w:numId w:val="8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практическое овладение воспитанниками нормами речи; развивать диалогическую речь, свободное общение с взрослыми и детьми;</w:t>
      </w:r>
    </w:p>
    <w:p w:rsidR="00C15C68" w:rsidRPr="005268F0" w:rsidRDefault="00C15C68" w:rsidP="00FA27F6">
      <w:pPr>
        <w:pStyle w:val="a3"/>
        <w:numPr>
          <w:ilvl w:val="0"/>
          <w:numId w:val="8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самостоятельность, целенаправленность и </w:t>
      </w:r>
      <w:proofErr w:type="spellStart"/>
      <w:r w:rsidRPr="0052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саморегуляцию</w:t>
      </w:r>
      <w:proofErr w:type="spellEnd"/>
      <w:r w:rsidRPr="0052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</w:t>
      </w:r>
    </w:p>
    <w:p w:rsidR="00C15C68" w:rsidRPr="00C15C68" w:rsidRDefault="00C15C68" w:rsidP="00526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Коррекционно-воспитательные:</w:t>
      </w:r>
    </w:p>
    <w:p w:rsidR="00C15C68" w:rsidRPr="005268F0" w:rsidRDefault="00C15C68" w:rsidP="005268F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работать совместно, участвовать в одном общем деле и развивать коммуникативные способности детей;</w:t>
      </w:r>
    </w:p>
    <w:p w:rsidR="00C15C68" w:rsidRPr="005268F0" w:rsidRDefault="00C15C68" w:rsidP="005268F0">
      <w:pPr>
        <w:pStyle w:val="a3"/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положительные качества характера: доброта, забота, внимание, вежливость, мотивировать детей на совершение добрых поступков;</w:t>
      </w:r>
    </w:p>
    <w:p w:rsidR="00C15C68" w:rsidRPr="005268F0" w:rsidRDefault="00C15C68" w:rsidP="005268F0">
      <w:pPr>
        <w:pStyle w:val="a3"/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взаимоуважение, способность чувствовать, понимать себя и другого человека.</w:t>
      </w:r>
    </w:p>
    <w:p w:rsidR="00C15C68" w:rsidRDefault="00C15C68" w:rsidP="00526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C15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социально - коммуникативное развитие,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5C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познавательное развитие, речевое развитие.</w:t>
      </w:r>
    </w:p>
    <w:p w:rsidR="00C15C68" w:rsidRPr="00C15C68" w:rsidRDefault="00C15C68" w:rsidP="00526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</w:t>
      </w:r>
      <w:r w:rsidRPr="00C15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C15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коммуникативный шатёр,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сенсорное поле,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ортоковрики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браслетики-пружинки, деревянные ложки, муляжи овощей и фруктов</w:t>
      </w:r>
    </w:p>
    <w:p w:rsidR="00C15C68" w:rsidRPr="00956E94" w:rsidRDefault="00C15C68" w:rsidP="00C15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56E94" w:rsidRPr="00956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использование метода коммуникативных соблазнов (коммуникативных провокаций) позволяющих смоделировать </w:t>
      </w:r>
      <w:r w:rsidR="00956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ту или иную </w:t>
      </w:r>
      <w:r w:rsidR="00956E94" w:rsidRPr="00956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ситуацию взаимодействия</w:t>
      </w:r>
    </w:p>
    <w:p w:rsidR="00C15C68" w:rsidRPr="00C15C68" w:rsidRDefault="00C15C68" w:rsidP="00C15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Активизация словаря:</w:t>
      </w:r>
    </w:p>
    <w:p w:rsidR="00C15C68" w:rsidRPr="00956E94" w:rsidRDefault="00956E94" w:rsidP="00956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вопросы: «Кто это?», «Где (имя ребёнка)?», Здравствуйте!, это 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56E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proofErr w:type="gramStart"/>
      <w:r w:rsidRPr="00956E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</w:t>
      </w:r>
      <w:proofErr w:type="gramEnd"/>
      <w:r w:rsidRPr="00956E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держи!»</w:t>
      </w:r>
    </w:p>
    <w:p w:rsidR="000D3D38" w:rsidRPr="000D3D38" w:rsidRDefault="000D3D38" w:rsidP="00C15C68">
      <w:pPr>
        <w:spacing w:after="0"/>
        <w:rPr>
          <w:rFonts w:ascii="Times New Roman" w:hAnsi="Times New Roman" w:cs="Times New Roman"/>
          <w:b/>
          <w:sz w:val="28"/>
        </w:rPr>
      </w:pPr>
      <w:r w:rsidRPr="000D3D38">
        <w:rPr>
          <w:rFonts w:ascii="Times New Roman" w:hAnsi="Times New Roman" w:cs="Times New Roman"/>
          <w:b/>
          <w:sz w:val="28"/>
        </w:rPr>
        <w:t>Ход мероприятия:</w:t>
      </w:r>
    </w:p>
    <w:p w:rsidR="00D169F6" w:rsidRDefault="00035845" w:rsidP="00C15C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Вход в зал</w:t>
      </w:r>
    </w:p>
    <w:p w:rsidR="00002DA9" w:rsidRPr="00002DA9" w:rsidRDefault="00002DA9" w:rsidP="00C15C6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002DA9">
        <w:rPr>
          <w:rFonts w:ascii="Times New Roman" w:hAnsi="Times New Roman" w:cs="Times New Roman"/>
          <w:sz w:val="28"/>
        </w:rPr>
        <w:t>дать детям поближе познакомиться друг с другом, способствовать формированию групповой сплоченности</w:t>
      </w:r>
    </w:p>
    <w:p w:rsidR="00002DA9" w:rsidRPr="00D169F6" w:rsidRDefault="00002DA9" w:rsidP="00C15C68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Игровая ситуация проводится в кругу. </w:t>
      </w:r>
      <w:r w:rsidR="00D169F6">
        <w:rPr>
          <w:rFonts w:ascii="Times New Roman" w:hAnsi="Times New Roman" w:cs="Times New Roman"/>
          <w:sz w:val="28"/>
        </w:rPr>
        <w:t>На клиньях шатра расположены</w:t>
      </w:r>
      <w:r w:rsidR="00D169F6" w:rsidRPr="00D169F6">
        <w:rPr>
          <w:rFonts w:ascii="Times New Roman" w:hAnsi="Times New Roman" w:cs="Times New Roman"/>
          <w:sz w:val="28"/>
        </w:rPr>
        <w:t xml:space="preserve"> фотографии присутствующих детей. Дети с родителями входят в музыкальный зал, идут по </w:t>
      </w:r>
      <w:r w:rsidR="00D169F6" w:rsidRPr="00D169F6">
        <w:rPr>
          <w:rFonts w:ascii="Times New Roman" w:hAnsi="Times New Roman" w:cs="Times New Roman"/>
          <w:sz w:val="28"/>
        </w:rPr>
        <w:lastRenderedPageBreak/>
        <w:t xml:space="preserve">кругу (по краю шатра), со словами: «По дорожке мы шагаем и друзей своих встречаем! Стоп! Кто это? </w:t>
      </w:r>
      <w:r w:rsidR="00CA53F6">
        <w:rPr>
          <w:rFonts w:ascii="Times New Roman" w:hAnsi="Times New Roman" w:cs="Times New Roman"/>
          <w:sz w:val="28"/>
        </w:rPr>
        <w:t>Поднимаем фото.</w:t>
      </w:r>
      <w:r w:rsidR="00D169F6" w:rsidRPr="00D169F6">
        <w:rPr>
          <w:rFonts w:ascii="Times New Roman" w:hAnsi="Times New Roman" w:cs="Times New Roman"/>
          <w:sz w:val="28"/>
        </w:rPr>
        <w:t xml:space="preserve"> «Это, ….!», «Дай ….», «</w:t>
      </w:r>
      <w:proofErr w:type="gramStart"/>
      <w:r w:rsidR="00D169F6" w:rsidRPr="00D169F6">
        <w:rPr>
          <w:rFonts w:ascii="Times New Roman" w:hAnsi="Times New Roman" w:cs="Times New Roman"/>
          <w:sz w:val="28"/>
        </w:rPr>
        <w:t>На</w:t>
      </w:r>
      <w:proofErr w:type="gramEnd"/>
      <w:r w:rsidR="00D169F6" w:rsidRPr="00D169F6">
        <w:rPr>
          <w:rFonts w:ascii="Times New Roman" w:hAnsi="Times New Roman" w:cs="Times New Roman"/>
          <w:sz w:val="28"/>
        </w:rPr>
        <w:t>, держи!»</w:t>
      </w:r>
      <w:r w:rsidR="00CA53F6">
        <w:rPr>
          <w:rFonts w:ascii="Times New Roman" w:hAnsi="Times New Roman" w:cs="Times New Roman"/>
          <w:sz w:val="28"/>
        </w:rPr>
        <w:t>, идём дальше.</w:t>
      </w:r>
    </w:p>
    <w:p w:rsidR="000D5462" w:rsidRPr="00CA53F6" w:rsidRDefault="000D5462" w:rsidP="00C15C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CA53F6">
        <w:rPr>
          <w:rFonts w:ascii="Times New Roman" w:hAnsi="Times New Roman" w:cs="Times New Roman"/>
          <w:b/>
          <w:bCs/>
          <w:iCs/>
          <w:sz w:val="28"/>
        </w:rPr>
        <w:t>Приветствие колокольчиком</w:t>
      </w:r>
    </w:p>
    <w:p w:rsidR="000D5462" w:rsidRPr="000D5462" w:rsidRDefault="000D5462" w:rsidP="00C15C6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</w:t>
      </w:r>
      <w:r w:rsidRPr="000D5462">
        <w:rPr>
          <w:rFonts w:ascii="Times New Roman" w:hAnsi="Times New Roman" w:cs="Times New Roman"/>
          <w:sz w:val="28"/>
        </w:rPr>
        <w:t xml:space="preserve"> здоровается с каждым ребенком по имени, колокольчик садится на ладошку.</w:t>
      </w:r>
    </w:p>
    <w:p w:rsidR="000D5462" w:rsidRPr="000D5462" w:rsidRDefault="000D5462" w:rsidP="00C15C68">
      <w:pPr>
        <w:spacing w:after="0"/>
        <w:rPr>
          <w:rFonts w:ascii="Times New Roman" w:hAnsi="Times New Roman" w:cs="Times New Roman"/>
          <w:sz w:val="28"/>
        </w:rPr>
      </w:pPr>
      <w:r w:rsidRPr="000D5462">
        <w:rPr>
          <w:rFonts w:ascii="Times New Roman" w:hAnsi="Times New Roman" w:cs="Times New Roman"/>
          <w:sz w:val="28"/>
        </w:rPr>
        <w:t>«В колокольчик я звоню,</w:t>
      </w:r>
    </w:p>
    <w:p w:rsidR="000D5462" w:rsidRPr="000D5462" w:rsidRDefault="000D5462" w:rsidP="00C15C68">
      <w:pPr>
        <w:spacing w:after="0"/>
        <w:rPr>
          <w:rFonts w:ascii="Times New Roman" w:hAnsi="Times New Roman" w:cs="Times New Roman"/>
          <w:sz w:val="28"/>
        </w:rPr>
      </w:pPr>
      <w:r w:rsidRPr="000D5462">
        <w:rPr>
          <w:rFonts w:ascii="Times New Roman" w:hAnsi="Times New Roman" w:cs="Times New Roman"/>
          <w:sz w:val="28"/>
        </w:rPr>
        <w:t>Поздороваться хочу,</w:t>
      </w:r>
    </w:p>
    <w:p w:rsidR="000D5462" w:rsidRPr="000D5462" w:rsidRDefault="000D5462" w:rsidP="00C15C68">
      <w:pPr>
        <w:spacing w:after="0"/>
        <w:rPr>
          <w:rFonts w:ascii="Times New Roman" w:hAnsi="Times New Roman" w:cs="Times New Roman"/>
          <w:sz w:val="28"/>
        </w:rPr>
      </w:pPr>
      <w:r w:rsidRPr="000D5462">
        <w:rPr>
          <w:rFonts w:ascii="Times New Roman" w:hAnsi="Times New Roman" w:cs="Times New Roman"/>
          <w:sz w:val="28"/>
        </w:rPr>
        <w:t>Динь-дон</w:t>
      </w:r>
      <w:r w:rsidR="00541D46">
        <w:rPr>
          <w:rFonts w:ascii="Times New Roman" w:hAnsi="Times New Roman" w:cs="Times New Roman"/>
          <w:sz w:val="28"/>
        </w:rPr>
        <w:t>,</w:t>
      </w:r>
      <w:r w:rsidRPr="000D5462">
        <w:rPr>
          <w:rFonts w:ascii="Times New Roman" w:hAnsi="Times New Roman" w:cs="Times New Roman"/>
          <w:sz w:val="28"/>
        </w:rPr>
        <w:t xml:space="preserve"> динь-дон,</w:t>
      </w:r>
    </w:p>
    <w:p w:rsidR="000D5462" w:rsidRPr="000D5462" w:rsidRDefault="000D5462" w:rsidP="00C15C68">
      <w:pPr>
        <w:spacing w:after="0"/>
        <w:rPr>
          <w:rFonts w:ascii="Times New Roman" w:hAnsi="Times New Roman" w:cs="Times New Roman"/>
          <w:sz w:val="28"/>
        </w:rPr>
      </w:pPr>
      <w:r w:rsidRPr="000D5462">
        <w:rPr>
          <w:rFonts w:ascii="Times New Roman" w:hAnsi="Times New Roman" w:cs="Times New Roman"/>
          <w:sz w:val="28"/>
        </w:rPr>
        <w:t>Поздороваться хочу.</w:t>
      </w:r>
    </w:p>
    <w:p w:rsidR="00C73AA0" w:rsidRDefault="000D5462" w:rsidP="00C15C68">
      <w:pPr>
        <w:spacing w:after="0"/>
        <w:rPr>
          <w:rFonts w:ascii="Times New Roman" w:hAnsi="Times New Roman" w:cs="Times New Roman"/>
          <w:sz w:val="28"/>
        </w:rPr>
      </w:pPr>
      <w:r w:rsidRPr="000D5462">
        <w:rPr>
          <w:rFonts w:ascii="Times New Roman" w:hAnsi="Times New Roman" w:cs="Times New Roman"/>
          <w:sz w:val="28"/>
        </w:rPr>
        <w:t>Здравствуй (имя ребенка)»</w:t>
      </w:r>
    </w:p>
    <w:p w:rsidR="00CA53F6" w:rsidRDefault="00CA53F6" w:rsidP="00C15C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Дыхательная гимнастика «Листопад»</w:t>
      </w:r>
    </w:p>
    <w:p w:rsidR="00CA53F6" w:rsidRPr="00CA53F6" w:rsidRDefault="00CA53F6" w:rsidP="00C15C68">
      <w:pPr>
        <w:spacing w:after="0"/>
        <w:rPr>
          <w:rFonts w:ascii="Times New Roman" w:hAnsi="Times New Roman" w:cs="Times New Roman"/>
          <w:sz w:val="28"/>
        </w:rPr>
      </w:pPr>
      <w:r w:rsidRPr="00CA53F6">
        <w:rPr>
          <w:rFonts w:ascii="Times New Roman" w:hAnsi="Times New Roman" w:cs="Times New Roman"/>
          <w:sz w:val="28"/>
        </w:rPr>
        <w:t>Цель: развитие правильного речевого дыхания, речевого аппарата и координации движений.</w:t>
      </w:r>
    </w:p>
    <w:p w:rsidR="00C73AA0" w:rsidRDefault="00C73AA0" w:rsidP="00C15C68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CA53F6">
        <w:rPr>
          <w:rFonts w:ascii="Times New Roman" w:hAnsi="Times New Roman" w:cs="Times New Roman"/>
          <w:sz w:val="28"/>
        </w:rPr>
        <w:t xml:space="preserve">Раздаём листочки, </w:t>
      </w:r>
      <w:r w:rsidR="00CA53F6">
        <w:rPr>
          <w:rFonts w:ascii="Times New Roman" w:hAnsi="Times New Roman" w:cs="Times New Roman"/>
          <w:sz w:val="28"/>
        </w:rPr>
        <w:t>«я  лечу, лечу, лечу, к …</w:t>
      </w:r>
      <w:r w:rsidRPr="00CA53F6">
        <w:rPr>
          <w:rFonts w:ascii="Times New Roman" w:hAnsi="Times New Roman" w:cs="Times New Roman"/>
          <w:sz w:val="28"/>
        </w:rPr>
        <w:t xml:space="preserve"> хочу!» и т.д.</w:t>
      </w:r>
      <w:proofErr w:type="gramEnd"/>
    </w:p>
    <w:p w:rsidR="00CA53F6" w:rsidRPr="00CA53F6" w:rsidRDefault="00CA53F6" w:rsidP="00C15C68">
      <w:pPr>
        <w:spacing w:after="0"/>
        <w:rPr>
          <w:rFonts w:ascii="Times New Roman" w:hAnsi="Times New Roman" w:cs="Times New Roman"/>
          <w:sz w:val="28"/>
        </w:rPr>
      </w:pPr>
      <w:r w:rsidRPr="00CA53F6">
        <w:rPr>
          <w:rFonts w:ascii="Times New Roman" w:hAnsi="Times New Roman" w:cs="Times New Roman"/>
          <w:sz w:val="28"/>
        </w:rPr>
        <w:t>Листик жёлтый на ладошке,</w:t>
      </w:r>
    </w:p>
    <w:p w:rsidR="00CA53F6" w:rsidRPr="00CA53F6" w:rsidRDefault="00CA53F6" w:rsidP="00C15C68">
      <w:pPr>
        <w:spacing w:after="0"/>
        <w:rPr>
          <w:rFonts w:ascii="Times New Roman" w:hAnsi="Times New Roman" w:cs="Times New Roman"/>
          <w:sz w:val="28"/>
        </w:rPr>
      </w:pPr>
      <w:r w:rsidRPr="00CA53F6">
        <w:rPr>
          <w:rFonts w:ascii="Times New Roman" w:hAnsi="Times New Roman" w:cs="Times New Roman"/>
          <w:sz w:val="28"/>
        </w:rPr>
        <w:t xml:space="preserve">Подуем на него, немножко.    </w:t>
      </w:r>
      <w:r w:rsidRPr="00CA53F6">
        <w:rPr>
          <w:rFonts w:ascii="Times New Roman" w:hAnsi="Times New Roman" w:cs="Times New Roman"/>
          <w:i/>
          <w:sz w:val="28"/>
        </w:rPr>
        <w:t>(Дуют на листок слегка)</w:t>
      </w:r>
    </w:p>
    <w:p w:rsidR="00CA53F6" w:rsidRPr="00CA53F6" w:rsidRDefault="00CA53F6" w:rsidP="00C15C68">
      <w:pPr>
        <w:spacing w:after="0"/>
        <w:rPr>
          <w:rFonts w:ascii="Times New Roman" w:hAnsi="Times New Roman" w:cs="Times New Roman"/>
          <w:sz w:val="28"/>
        </w:rPr>
      </w:pPr>
      <w:r w:rsidRPr="00CA53F6">
        <w:rPr>
          <w:rFonts w:ascii="Times New Roman" w:hAnsi="Times New Roman" w:cs="Times New Roman"/>
          <w:sz w:val="28"/>
        </w:rPr>
        <w:t>И устроим листопад,</w:t>
      </w:r>
    </w:p>
    <w:p w:rsidR="00CA53F6" w:rsidRPr="00CA53F6" w:rsidRDefault="00CA53F6" w:rsidP="00C15C68">
      <w:pPr>
        <w:spacing w:after="0"/>
        <w:rPr>
          <w:rFonts w:ascii="Times New Roman" w:hAnsi="Times New Roman" w:cs="Times New Roman"/>
          <w:i/>
          <w:sz w:val="28"/>
        </w:rPr>
      </w:pPr>
      <w:r w:rsidRPr="00CA53F6">
        <w:rPr>
          <w:rFonts w:ascii="Times New Roman" w:hAnsi="Times New Roman" w:cs="Times New Roman"/>
          <w:sz w:val="28"/>
        </w:rPr>
        <w:t xml:space="preserve">Каждый листикам здесь рад!  </w:t>
      </w:r>
      <w:r w:rsidRPr="00CA53F6">
        <w:rPr>
          <w:rFonts w:ascii="Times New Roman" w:hAnsi="Times New Roman" w:cs="Times New Roman"/>
          <w:i/>
          <w:sz w:val="28"/>
        </w:rPr>
        <w:t>(Сдувают листочки с ладошки)</w:t>
      </w:r>
    </w:p>
    <w:p w:rsidR="008348B7" w:rsidRPr="008D6D69" w:rsidRDefault="008D6D69" w:rsidP="00C15C68">
      <w:pPr>
        <w:spacing w:after="0"/>
        <w:rPr>
          <w:rFonts w:ascii="Times New Roman" w:hAnsi="Times New Roman" w:cs="Times New Roman"/>
          <w:sz w:val="28"/>
        </w:rPr>
      </w:pPr>
      <w:r w:rsidRPr="008D6D69">
        <w:rPr>
          <w:rFonts w:ascii="Times New Roman" w:hAnsi="Times New Roman" w:cs="Times New Roman"/>
          <w:sz w:val="28"/>
        </w:rPr>
        <w:t>Дует легкий ветерок — ф-ф-ф</w:t>
      </w:r>
      <w:proofErr w:type="gramStart"/>
      <w:r w:rsidRPr="008D6D69">
        <w:rPr>
          <w:rFonts w:ascii="Times New Roman" w:hAnsi="Times New Roman" w:cs="Times New Roman"/>
          <w:sz w:val="28"/>
        </w:rPr>
        <w:t>…</w:t>
      </w:r>
      <w:r w:rsidRPr="008D6D69">
        <w:rPr>
          <w:rFonts w:ascii="Times New Roman" w:hAnsi="Times New Roman" w:cs="Times New Roman"/>
          <w:sz w:val="28"/>
        </w:rPr>
        <w:br/>
        <w:t>И</w:t>
      </w:r>
      <w:proofErr w:type="gramEnd"/>
      <w:r w:rsidRPr="008D6D69">
        <w:rPr>
          <w:rFonts w:ascii="Times New Roman" w:hAnsi="Times New Roman" w:cs="Times New Roman"/>
          <w:sz w:val="28"/>
        </w:rPr>
        <w:t xml:space="preserve"> качает так листок — ф-ф-ф… </w:t>
      </w:r>
      <w:r>
        <w:rPr>
          <w:rFonts w:ascii="Times New Roman" w:hAnsi="Times New Roman" w:cs="Times New Roman"/>
          <w:i/>
          <w:sz w:val="28"/>
        </w:rPr>
        <w:t>(Дети делают спокойный выдох</w:t>
      </w:r>
      <w:r w:rsidRPr="008D6D69">
        <w:rPr>
          <w:rFonts w:ascii="Times New Roman" w:hAnsi="Times New Roman" w:cs="Times New Roman"/>
          <w:i/>
          <w:sz w:val="28"/>
        </w:rPr>
        <w:t>)</w:t>
      </w:r>
      <w:r w:rsidRPr="008D6D69">
        <w:rPr>
          <w:rFonts w:ascii="Times New Roman" w:hAnsi="Times New Roman" w:cs="Times New Roman"/>
          <w:sz w:val="28"/>
        </w:rPr>
        <w:br/>
        <w:t>Дует сильный ветерок — ф-ф-ф…</w:t>
      </w:r>
      <w:r w:rsidRPr="008D6D69">
        <w:rPr>
          <w:rFonts w:ascii="Times New Roman" w:hAnsi="Times New Roman" w:cs="Times New Roman"/>
          <w:sz w:val="28"/>
        </w:rPr>
        <w:br/>
        <w:t xml:space="preserve">И качает так листок — ф-ф-ф… </w:t>
      </w:r>
      <w:r w:rsidRPr="008D6D69">
        <w:rPr>
          <w:rFonts w:ascii="Times New Roman" w:hAnsi="Times New Roman" w:cs="Times New Roman"/>
          <w:i/>
          <w:sz w:val="28"/>
        </w:rPr>
        <w:t>(Делают активный выдох.)</w:t>
      </w:r>
    </w:p>
    <w:p w:rsidR="00ED1E8D" w:rsidRPr="00CA53F6" w:rsidRDefault="00CA53F6" w:rsidP="00C15C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CA53F6">
        <w:rPr>
          <w:rFonts w:ascii="Times New Roman" w:hAnsi="Times New Roman" w:cs="Times New Roman"/>
          <w:b/>
          <w:sz w:val="28"/>
        </w:rPr>
        <w:t>Пальчиковая игра</w:t>
      </w:r>
      <w:r>
        <w:rPr>
          <w:rFonts w:ascii="Times New Roman" w:hAnsi="Times New Roman" w:cs="Times New Roman"/>
          <w:b/>
          <w:sz w:val="28"/>
        </w:rPr>
        <w:t xml:space="preserve"> «Тыковка моя»</w:t>
      </w:r>
    </w:p>
    <w:p w:rsidR="005B4614" w:rsidRDefault="00ED1E8D" w:rsidP="00C15C68">
      <w:pPr>
        <w:spacing w:after="0"/>
        <w:rPr>
          <w:rFonts w:ascii="Times New Roman" w:hAnsi="Times New Roman" w:cs="Times New Roman"/>
          <w:sz w:val="28"/>
        </w:rPr>
      </w:pPr>
      <w:r w:rsidRPr="00ED1E8D">
        <w:rPr>
          <w:rFonts w:ascii="Times New Roman" w:hAnsi="Times New Roman" w:cs="Times New Roman"/>
          <w:sz w:val="28"/>
        </w:rPr>
        <w:t>Цель: формирование образа физического «Я», изучение,  уточнение и актуализация схемы тела</w:t>
      </w:r>
      <w:r>
        <w:rPr>
          <w:rFonts w:ascii="Times New Roman" w:hAnsi="Times New Roman" w:cs="Times New Roman"/>
          <w:sz w:val="28"/>
        </w:rPr>
        <w:t>.</w:t>
      </w:r>
    </w:p>
    <w:p w:rsidR="005B4614" w:rsidRDefault="005B4614" w:rsidP="00C15C6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 </w:t>
      </w:r>
    </w:p>
    <w:p w:rsidR="005B4614" w:rsidRDefault="005B4614" w:rsidP="00C15C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5B4614">
        <w:rPr>
          <w:rFonts w:ascii="Times New Roman" w:hAnsi="Times New Roman" w:cs="Times New Roman"/>
          <w:sz w:val="28"/>
        </w:rPr>
        <w:t>учить коо</w:t>
      </w:r>
      <w:r>
        <w:rPr>
          <w:rFonts w:ascii="Times New Roman" w:hAnsi="Times New Roman" w:cs="Times New Roman"/>
          <w:sz w:val="28"/>
        </w:rPr>
        <w:t>рдинировать движения со словами</w:t>
      </w:r>
    </w:p>
    <w:p w:rsidR="005B4614" w:rsidRDefault="005B4614" w:rsidP="00C15C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5B4614">
        <w:rPr>
          <w:rFonts w:ascii="Times New Roman" w:hAnsi="Times New Roman" w:cs="Times New Roman"/>
          <w:sz w:val="28"/>
        </w:rPr>
        <w:t>повторять движения за педагогом</w:t>
      </w:r>
    </w:p>
    <w:p w:rsidR="00CA53F6" w:rsidRDefault="005B4614" w:rsidP="00C15C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5B4614">
        <w:rPr>
          <w:rFonts w:ascii="Times New Roman" w:hAnsi="Times New Roman" w:cs="Times New Roman"/>
          <w:sz w:val="28"/>
        </w:rPr>
        <w:t>формировать умение ритмично двигаться в соответствии с характером музыки</w:t>
      </w:r>
    </w:p>
    <w:p w:rsidR="00ED1E8D" w:rsidRPr="00CA53F6" w:rsidRDefault="00ED1E8D" w:rsidP="00C15C68">
      <w:pPr>
        <w:spacing w:after="0"/>
        <w:ind w:left="435"/>
        <w:rPr>
          <w:rFonts w:ascii="Times New Roman" w:hAnsi="Times New Roman" w:cs="Times New Roman"/>
          <w:sz w:val="28"/>
        </w:rPr>
      </w:pPr>
      <w:r w:rsidRPr="00CA53F6">
        <w:rPr>
          <w:rFonts w:ascii="Times New Roman" w:hAnsi="Times New Roman" w:cs="Times New Roman"/>
          <w:sz w:val="28"/>
        </w:rPr>
        <w:t>Атрибуты: пластиковые объёмные тыковки, деревянные ложки</w:t>
      </w:r>
    </w:p>
    <w:p w:rsidR="00E27B1F" w:rsidRDefault="008D6D69" w:rsidP="00C15C68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8D6D69">
        <w:rPr>
          <w:rFonts w:ascii="Times New Roman" w:hAnsi="Times New Roman" w:cs="Times New Roman"/>
          <w:sz w:val="28"/>
        </w:rPr>
        <w:t>Тыковка моя, я тебя не уроню,</w:t>
      </w:r>
      <w:r w:rsidRPr="008D6D69">
        <w:rPr>
          <w:rFonts w:ascii="Times New Roman" w:hAnsi="Times New Roman" w:cs="Times New Roman"/>
          <w:sz w:val="28"/>
        </w:rPr>
        <w:br/>
        <w:t>В деревянной ложечке тыковку держу</w:t>
      </w:r>
      <w:r w:rsidRPr="000D3D38">
        <w:rPr>
          <w:rFonts w:ascii="Times New Roman" w:hAnsi="Times New Roman" w:cs="Times New Roman"/>
          <w:i/>
          <w:sz w:val="28"/>
        </w:rPr>
        <w:t>/2 р.</w:t>
      </w:r>
      <w:r w:rsidRPr="008D6D69">
        <w:rPr>
          <w:rFonts w:ascii="Times New Roman" w:hAnsi="Times New Roman" w:cs="Times New Roman"/>
          <w:sz w:val="28"/>
        </w:rPr>
        <w:br/>
        <w:t>Тыковка моя, я тебя не уроню,</w:t>
      </w:r>
      <w:r w:rsidRPr="008D6D69">
        <w:rPr>
          <w:rFonts w:ascii="Times New Roman" w:hAnsi="Times New Roman" w:cs="Times New Roman"/>
          <w:sz w:val="28"/>
        </w:rPr>
        <w:br/>
        <w:t>Я на правой</w:t>
      </w:r>
      <w:r w:rsidR="00ED1E8D">
        <w:rPr>
          <w:rFonts w:ascii="Times New Roman" w:hAnsi="Times New Roman" w:cs="Times New Roman"/>
          <w:sz w:val="28"/>
        </w:rPr>
        <w:t>,</w:t>
      </w:r>
      <w:r w:rsidRPr="008D6D69">
        <w:rPr>
          <w:rFonts w:ascii="Times New Roman" w:hAnsi="Times New Roman" w:cs="Times New Roman"/>
          <w:sz w:val="28"/>
        </w:rPr>
        <w:t xml:space="preserve"> на ладошке тыковку держу</w:t>
      </w:r>
      <w:r w:rsidRPr="000D3D38">
        <w:rPr>
          <w:rFonts w:ascii="Times New Roman" w:hAnsi="Times New Roman" w:cs="Times New Roman"/>
          <w:i/>
          <w:sz w:val="28"/>
        </w:rPr>
        <w:t>/2 р.</w:t>
      </w:r>
      <w:r w:rsidRPr="008D6D69">
        <w:rPr>
          <w:rFonts w:ascii="Times New Roman" w:hAnsi="Times New Roman" w:cs="Times New Roman"/>
          <w:sz w:val="28"/>
        </w:rPr>
        <w:br/>
        <w:t>Тыковка моя, я тебя не уроню,</w:t>
      </w:r>
      <w:r w:rsidRPr="008D6D69">
        <w:rPr>
          <w:rFonts w:ascii="Times New Roman" w:hAnsi="Times New Roman" w:cs="Times New Roman"/>
          <w:sz w:val="28"/>
        </w:rPr>
        <w:br/>
        <w:t>Я на левой</w:t>
      </w:r>
      <w:r w:rsidR="00ED1E8D">
        <w:rPr>
          <w:rFonts w:ascii="Times New Roman" w:hAnsi="Times New Roman" w:cs="Times New Roman"/>
          <w:sz w:val="28"/>
        </w:rPr>
        <w:t>,</w:t>
      </w:r>
      <w:r w:rsidRPr="008D6D69">
        <w:rPr>
          <w:rFonts w:ascii="Times New Roman" w:hAnsi="Times New Roman" w:cs="Times New Roman"/>
          <w:sz w:val="28"/>
        </w:rPr>
        <w:t xml:space="preserve"> на ладошке тыковку держу</w:t>
      </w:r>
      <w:r w:rsidRPr="000D3D38">
        <w:rPr>
          <w:rFonts w:ascii="Times New Roman" w:hAnsi="Times New Roman" w:cs="Times New Roman"/>
          <w:i/>
          <w:sz w:val="28"/>
        </w:rPr>
        <w:t>/2 р.</w:t>
      </w:r>
      <w:r w:rsidRPr="008D6D69">
        <w:rPr>
          <w:rFonts w:ascii="Times New Roman" w:hAnsi="Times New Roman" w:cs="Times New Roman"/>
          <w:sz w:val="28"/>
        </w:rPr>
        <w:br/>
        <w:t>Тыковка моя, я тебя не уроню,</w:t>
      </w:r>
      <w:r w:rsidRPr="008D6D69">
        <w:rPr>
          <w:rFonts w:ascii="Times New Roman" w:hAnsi="Times New Roman" w:cs="Times New Roman"/>
          <w:sz w:val="28"/>
        </w:rPr>
        <w:br/>
        <w:t>Я на обеих на ладошках тыковку держу</w:t>
      </w:r>
      <w:r w:rsidRPr="000D3D38">
        <w:rPr>
          <w:rFonts w:ascii="Times New Roman" w:hAnsi="Times New Roman" w:cs="Times New Roman"/>
          <w:i/>
          <w:sz w:val="28"/>
        </w:rPr>
        <w:t>/2 р.</w:t>
      </w:r>
      <w:r w:rsidRPr="008D6D69">
        <w:rPr>
          <w:rFonts w:ascii="Times New Roman" w:hAnsi="Times New Roman" w:cs="Times New Roman"/>
          <w:sz w:val="28"/>
        </w:rPr>
        <w:br/>
        <w:t>Тыковка моя</w:t>
      </w:r>
      <w:proofErr w:type="gramEnd"/>
      <w:r w:rsidRPr="008D6D69">
        <w:rPr>
          <w:rFonts w:ascii="Times New Roman" w:hAnsi="Times New Roman" w:cs="Times New Roman"/>
          <w:sz w:val="28"/>
        </w:rPr>
        <w:t>, я тебя не уроню,</w:t>
      </w:r>
      <w:r w:rsidRPr="008D6D69">
        <w:rPr>
          <w:rFonts w:ascii="Times New Roman" w:hAnsi="Times New Roman" w:cs="Times New Roman"/>
          <w:sz w:val="28"/>
        </w:rPr>
        <w:br/>
        <w:t xml:space="preserve">Я на правом </w:t>
      </w:r>
      <w:proofErr w:type="spellStart"/>
      <w:r w:rsidRPr="008D6D69">
        <w:rPr>
          <w:rFonts w:ascii="Times New Roman" w:hAnsi="Times New Roman" w:cs="Times New Roman"/>
          <w:sz w:val="28"/>
        </w:rPr>
        <w:t>локоточке</w:t>
      </w:r>
      <w:proofErr w:type="spellEnd"/>
      <w:r w:rsidRPr="008D6D69">
        <w:rPr>
          <w:rFonts w:ascii="Times New Roman" w:hAnsi="Times New Roman" w:cs="Times New Roman"/>
          <w:sz w:val="28"/>
        </w:rPr>
        <w:t xml:space="preserve"> тыковку держу</w:t>
      </w:r>
      <w:r w:rsidRPr="000D3D38">
        <w:rPr>
          <w:rFonts w:ascii="Times New Roman" w:hAnsi="Times New Roman" w:cs="Times New Roman"/>
          <w:i/>
          <w:sz w:val="28"/>
        </w:rPr>
        <w:t>/2 р.</w:t>
      </w:r>
      <w:r w:rsidRPr="008D6D69">
        <w:rPr>
          <w:rFonts w:ascii="Times New Roman" w:hAnsi="Times New Roman" w:cs="Times New Roman"/>
          <w:sz w:val="28"/>
        </w:rPr>
        <w:br/>
        <w:t>и т.д</w:t>
      </w:r>
      <w:r w:rsidR="00CA53F6">
        <w:rPr>
          <w:rFonts w:ascii="Times New Roman" w:hAnsi="Times New Roman" w:cs="Times New Roman"/>
          <w:sz w:val="28"/>
        </w:rPr>
        <w:t>.</w:t>
      </w:r>
    </w:p>
    <w:p w:rsidR="00E27B1F" w:rsidRPr="00E27B1F" w:rsidRDefault="00E27B1F" w:rsidP="00C15C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E27B1F">
        <w:rPr>
          <w:rFonts w:ascii="Times New Roman" w:hAnsi="Times New Roman" w:cs="Times New Roman"/>
          <w:b/>
          <w:sz w:val="28"/>
        </w:rPr>
        <w:lastRenderedPageBreak/>
        <w:t>Динамическая пауза «Цветные лужи»</w:t>
      </w:r>
    </w:p>
    <w:p w:rsidR="00820718" w:rsidRDefault="00E27B1F" w:rsidP="00C15C6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координация речи с движением</w:t>
      </w:r>
    </w:p>
    <w:p w:rsidR="00064DCE" w:rsidRDefault="00820718" w:rsidP="00C15C6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B237B1">
        <w:rPr>
          <w:rFonts w:ascii="Times New Roman" w:hAnsi="Times New Roman" w:cs="Times New Roman"/>
          <w:sz w:val="28"/>
        </w:rPr>
        <w:t>д инструкцию логопеда дети по</w:t>
      </w:r>
      <w:r>
        <w:rPr>
          <w:rFonts w:ascii="Times New Roman" w:hAnsi="Times New Roman" w:cs="Times New Roman"/>
          <w:sz w:val="28"/>
        </w:rPr>
        <w:t xml:space="preserve"> ортоковрикам перемещаются к следующему заданию «</w:t>
      </w:r>
      <w:r w:rsidR="00DD45F5">
        <w:rPr>
          <w:rFonts w:ascii="Times New Roman" w:hAnsi="Times New Roman" w:cs="Times New Roman"/>
          <w:sz w:val="28"/>
        </w:rPr>
        <w:t>На лужа</w:t>
      </w:r>
      <w:r w:rsidR="00064DCE">
        <w:rPr>
          <w:rFonts w:ascii="Times New Roman" w:hAnsi="Times New Roman" w:cs="Times New Roman"/>
          <w:sz w:val="28"/>
        </w:rPr>
        <w:t>йке по</w:t>
      </w:r>
      <w:r w:rsidR="00DD45F5">
        <w:rPr>
          <w:rFonts w:ascii="Times New Roman" w:hAnsi="Times New Roman" w:cs="Times New Roman"/>
          <w:sz w:val="28"/>
        </w:rPr>
        <w:t xml:space="preserve">утру, мы затеяли игру, </w:t>
      </w:r>
    </w:p>
    <w:p w:rsidR="00064DCE" w:rsidRDefault="00B237B1" w:rsidP="00C15C6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Прыг-скок, прыг-скок по</w:t>
      </w:r>
      <w:r w:rsidR="00820718">
        <w:rPr>
          <w:rFonts w:ascii="Times New Roman" w:hAnsi="Times New Roman" w:cs="Times New Roman"/>
          <w:sz w:val="28"/>
        </w:rPr>
        <w:t>бежали на лужок!</w:t>
      </w:r>
      <w:r>
        <w:rPr>
          <w:rFonts w:ascii="Times New Roman" w:hAnsi="Times New Roman" w:cs="Times New Roman"/>
          <w:sz w:val="28"/>
        </w:rPr>
        <w:t xml:space="preserve"> </w:t>
      </w:r>
    </w:p>
    <w:p w:rsidR="00820718" w:rsidRDefault="00B237B1" w:rsidP="00C15C6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Прыг-скок, прыг-скок прибежали на лужок!</w:t>
      </w:r>
      <w:r w:rsidR="00820718">
        <w:rPr>
          <w:rFonts w:ascii="Times New Roman" w:hAnsi="Times New Roman" w:cs="Times New Roman"/>
          <w:sz w:val="28"/>
        </w:rPr>
        <w:t>»</w:t>
      </w:r>
    </w:p>
    <w:p w:rsidR="00E27B1F" w:rsidRPr="00064DCE" w:rsidRDefault="00E27B1F" w:rsidP="00C15C68">
      <w:pPr>
        <w:spacing w:after="0"/>
        <w:rPr>
          <w:rFonts w:ascii="Times New Roman" w:hAnsi="Times New Roman" w:cs="Times New Roman"/>
          <w:i/>
          <w:sz w:val="28"/>
        </w:rPr>
      </w:pPr>
      <w:r w:rsidRPr="00064DCE">
        <w:rPr>
          <w:rFonts w:ascii="Times New Roman" w:hAnsi="Times New Roman" w:cs="Times New Roman"/>
          <w:i/>
          <w:sz w:val="28"/>
        </w:rPr>
        <w:t xml:space="preserve">Другой вариант </w:t>
      </w:r>
    </w:p>
    <w:p w:rsidR="00E27B1F" w:rsidRDefault="00E27B1F" w:rsidP="00C15C6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«Прыг-скок, по дорожке, </w:t>
      </w:r>
    </w:p>
    <w:p w:rsidR="00E27B1F" w:rsidRDefault="00E27B1F" w:rsidP="00C15C6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Поднимаю выше ножки,</w:t>
      </w:r>
    </w:p>
    <w:p w:rsidR="00E27B1F" w:rsidRDefault="00E27B1F" w:rsidP="00C15C6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Ножки я не замочу,</w:t>
      </w:r>
    </w:p>
    <w:p w:rsidR="00820718" w:rsidRDefault="00E27B1F" w:rsidP="00C15C6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лужи я скачу»</w:t>
      </w:r>
    </w:p>
    <w:p w:rsidR="00A57753" w:rsidRDefault="009709EB" w:rsidP="00C15C68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709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Сенсорная игра по правилам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«Разложи по цвету»</w:t>
      </w:r>
    </w:p>
    <w:p w:rsidR="000D3D38" w:rsidRDefault="00B237B1" w:rsidP="00C15C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Цель: </w:t>
      </w:r>
      <w:r w:rsidR="00DD45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умения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различать и правильно называть четыре основных цвета, </w:t>
      </w:r>
      <w:r w:rsidR="00DD45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располагая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</w:t>
      </w:r>
      <w:r w:rsidR="00AC0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поле соответствующего цвета</w:t>
      </w:r>
    </w:p>
    <w:p w:rsidR="00AC0C48" w:rsidRDefault="00DD45F5" w:rsidP="00C15C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5F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27B1F" w:rsidRPr="00AC0C48" w:rsidRDefault="00DD45F5" w:rsidP="00C15C68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0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B237B1" w:rsidRPr="00AC0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роизводить соотносящие действия (ориентир по цвету)</w:t>
      </w:r>
    </w:p>
    <w:p w:rsidR="00DD45F5" w:rsidRPr="00AC0C48" w:rsidRDefault="00E27B1F" w:rsidP="00C15C68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0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внимание, лог</w:t>
      </w:r>
      <w:r w:rsidR="00AC0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ическое мышление, цветоощущение</w:t>
      </w:r>
    </w:p>
    <w:p w:rsidR="00DD45F5" w:rsidRDefault="00B237B1" w:rsidP="00C15C68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0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умении соотносить цвет овоща или фрукта с цветовым полем</w:t>
      </w:r>
      <w:r w:rsidR="00AC0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C0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горизонтальной плоскости </w:t>
      </w:r>
    </w:p>
    <w:p w:rsidR="00064DCE" w:rsidRDefault="00064DCE" w:rsidP="00C15C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4D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Атрибуты: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муляжи овощей и фруктов, цветовое поле (основные цвета), корзинки.</w:t>
      </w:r>
    </w:p>
    <w:p w:rsidR="00064DCE" w:rsidRPr="00064DCE" w:rsidRDefault="00064DCE" w:rsidP="00C15C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4D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цветовом поле вразброс лежат муляжи фруктов и овощей, детям предлагается разложить их по цвету, а после, по инструкции рассортировать по корзинкам, фрукты отдельно, овощи отдельно.</w:t>
      </w:r>
    </w:p>
    <w:p w:rsidR="00820718" w:rsidRPr="001874BD" w:rsidRDefault="00064DCE" w:rsidP="00C15C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1874BD" w:rsidRPr="00187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Раз-два-три</w:t>
      </w:r>
    </w:p>
    <w:p w:rsidR="001874BD" w:rsidRPr="001874BD" w:rsidRDefault="001874BD" w:rsidP="00C15C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7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Овощи</w:t>
      </w:r>
      <w:r w:rsidR="00064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фрукты</w:t>
      </w:r>
      <w:r w:rsidRPr="00187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корзинку собери!</w:t>
      </w:r>
      <w:r w:rsidR="00064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9709EB" w:rsidRPr="001874BD" w:rsidRDefault="00C0202B" w:rsidP="00C15C68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7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Прощание</w:t>
      </w:r>
    </w:p>
    <w:p w:rsidR="000D3D38" w:rsidRDefault="000D3D38" w:rsidP="00C15C68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B237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огороде погуляли</w:t>
      </w:r>
      <w:r w:rsidR="001874BD" w:rsidRPr="00187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</w:p>
    <w:p w:rsidR="000D3D38" w:rsidRDefault="001874BD" w:rsidP="00C15C68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7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корзинку</w:t>
      </w:r>
      <w:r w:rsidR="00B237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овощи</w:t>
      </w:r>
      <w:r w:rsidRPr="00187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собирали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</w:p>
    <w:p w:rsidR="000D3D38" w:rsidRDefault="00B237B1" w:rsidP="00C15C68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мы</w:t>
      </w:r>
      <w:r w:rsidR="00C0202B" w:rsidRPr="0097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постоим</w:t>
      </w:r>
    </w:p>
    <w:p w:rsidR="000D3D38" w:rsidRDefault="00C0202B" w:rsidP="00C15C68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свечку поглядим,</w:t>
      </w:r>
    </w:p>
    <w:p w:rsidR="000D3D38" w:rsidRDefault="00C0202B" w:rsidP="00C15C68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631C69" w:rsidRPr="000D3D38" w:rsidRDefault="00C0202B" w:rsidP="00C15C68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7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свечку задувать» </w:t>
      </w:r>
      <w:r w:rsidRPr="000D3D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 подзывает детей по очереди задувать свечку.</w:t>
      </w:r>
    </w:p>
    <w:p w:rsidR="00631C69" w:rsidRPr="000D3D38" w:rsidRDefault="00631C69" w:rsidP="00C15C68">
      <w:pPr>
        <w:shd w:val="clear" w:color="auto" w:fill="FFFFFF"/>
        <w:spacing w:after="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</w:p>
    <w:p w:rsidR="00631C69" w:rsidRPr="00631C69" w:rsidRDefault="00631C69" w:rsidP="00C15C6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31C69" w:rsidRPr="00631C69" w:rsidRDefault="00631C69" w:rsidP="00C15C6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85550" w:rsidRDefault="00885550" w:rsidP="00C15C68">
      <w:pPr>
        <w:spacing w:after="0"/>
        <w:rPr>
          <w:rFonts w:ascii="Times New Roman" w:hAnsi="Times New Roman" w:cs="Times New Roman"/>
          <w:sz w:val="28"/>
        </w:rPr>
      </w:pPr>
    </w:p>
    <w:sectPr w:rsidR="00885550" w:rsidSect="0026700B">
      <w:pgSz w:w="11906" w:h="16838"/>
      <w:pgMar w:top="720" w:right="720" w:bottom="720" w:left="720" w:header="708" w:footer="708" w:gutter="0"/>
      <w:pgBorders w:display="firstPage" w:offsetFrom="page">
        <w:top w:val="double" w:sz="4" w:space="24" w:color="4F6228" w:themeColor="accent3" w:themeShade="80"/>
        <w:left w:val="double" w:sz="4" w:space="24" w:color="4F6228" w:themeColor="accent3" w:themeShade="80"/>
        <w:bottom w:val="double" w:sz="4" w:space="24" w:color="4F6228" w:themeColor="accent3" w:themeShade="80"/>
        <w:right w:val="double" w:sz="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71A" w:rsidRDefault="0095471A" w:rsidP="0026700B">
      <w:pPr>
        <w:spacing w:after="0" w:line="240" w:lineRule="auto"/>
      </w:pPr>
      <w:r>
        <w:separator/>
      </w:r>
    </w:p>
  </w:endnote>
  <w:endnote w:type="continuationSeparator" w:id="0">
    <w:p w:rsidR="0095471A" w:rsidRDefault="0095471A" w:rsidP="0026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71A" w:rsidRDefault="0095471A" w:rsidP="0026700B">
      <w:pPr>
        <w:spacing w:after="0" w:line="240" w:lineRule="auto"/>
      </w:pPr>
      <w:r>
        <w:separator/>
      </w:r>
    </w:p>
  </w:footnote>
  <w:footnote w:type="continuationSeparator" w:id="0">
    <w:p w:rsidR="0095471A" w:rsidRDefault="0095471A" w:rsidP="00267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D79"/>
    <w:multiLevelType w:val="hybridMultilevel"/>
    <w:tmpl w:val="D7A0CC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1053A77"/>
    <w:multiLevelType w:val="hybridMultilevel"/>
    <w:tmpl w:val="CEBC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7404D"/>
    <w:multiLevelType w:val="hybridMultilevel"/>
    <w:tmpl w:val="DFB8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D661A"/>
    <w:multiLevelType w:val="multilevel"/>
    <w:tmpl w:val="A5C021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A1293"/>
    <w:multiLevelType w:val="hybridMultilevel"/>
    <w:tmpl w:val="8B023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E6B52"/>
    <w:multiLevelType w:val="hybridMultilevel"/>
    <w:tmpl w:val="28F0C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64020"/>
    <w:multiLevelType w:val="multilevel"/>
    <w:tmpl w:val="B0763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5444A"/>
    <w:multiLevelType w:val="hybridMultilevel"/>
    <w:tmpl w:val="E0945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30E15"/>
    <w:multiLevelType w:val="hybridMultilevel"/>
    <w:tmpl w:val="6B1EC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46"/>
    <w:rsid w:val="00002DA9"/>
    <w:rsid w:val="00035845"/>
    <w:rsid w:val="00036E57"/>
    <w:rsid w:val="00064DCE"/>
    <w:rsid w:val="000B70A6"/>
    <w:rsid w:val="000D3D38"/>
    <w:rsid w:val="000D5462"/>
    <w:rsid w:val="001874BD"/>
    <w:rsid w:val="0022059F"/>
    <w:rsid w:val="0026700B"/>
    <w:rsid w:val="003D044F"/>
    <w:rsid w:val="0045435A"/>
    <w:rsid w:val="005268F0"/>
    <w:rsid w:val="00541D46"/>
    <w:rsid w:val="005B4614"/>
    <w:rsid w:val="005F40CF"/>
    <w:rsid w:val="00631C69"/>
    <w:rsid w:val="00741E46"/>
    <w:rsid w:val="00820718"/>
    <w:rsid w:val="008440E1"/>
    <w:rsid w:val="00885550"/>
    <w:rsid w:val="00886DB5"/>
    <w:rsid w:val="008D6D69"/>
    <w:rsid w:val="0095471A"/>
    <w:rsid w:val="00956E94"/>
    <w:rsid w:val="009709EB"/>
    <w:rsid w:val="00985780"/>
    <w:rsid w:val="00986867"/>
    <w:rsid w:val="00A57753"/>
    <w:rsid w:val="00AC0C48"/>
    <w:rsid w:val="00B237B1"/>
    <w:rsid w:val="00BC0BE2"/>
    <w:rsid w:val="00C0202B"/>
    <w:rsid w:val="00C15C68"/>
    <w:rsid w:val="00C60525"/>
    <w:rsid w:val="00C73AA0"/>
    <w:rsid w:val="00CA53F6"/>
    <w:rsid w:val="00D169F6"/>
    <w:rsid w:val="00D81783"/>
    <w:rsid w:val="00D92249"/>
    <w:rsid w:val="00DC3666"/>
    <w:rsid w:val="00DD45F5"/>
    <w:rsid w:val="00E04597"/>
    <w:rsid w:val="00E27B1F"/>
    <w:rsid w:val="00E91C54"/>
    <w:rsid w:val="00E95DB8"/>
    <w:rsid w:val="00ED1E8D"/>
    <w:rsid w:val="00F24E9E"/>
    <w:rsid w:val="00FA27F6"/>
    <w:rsid w:val="00FA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6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00B"/>
  </w:style>
  <w:style w:type="paragraph" w:styleId="a6">
    <w:name w:val="footer"/>
    <w:basedOn w:val="a"/>
    <w:link w:val="a7"/>
    <w:uiPriority w:val="99"/>
    <w:unhideWhenUsed/>
    <w:rsid w:val="0026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00B"/>
  </w:style>
  <w:style w:type="paragraph" w:styleId="a8">
    <w:name w:val="Balloon Text"/>
    <w:basedOn w:val="a"/>
    <w:link w:val="a9"/>
    <w:uiPriority w:val="99"/>
    <w:semiHidden/>
    <w:unhideWhenUsed/>
    <w:rsid w:val="0026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6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00B"/>
  </w:style>
  <w:style w:type="paragraph" w:styleId="a6">
    <w:name w:val="footer"/>
    <w:basedOn w:val="a"/>
    <w:link w:val="a7"/>
    <w:uiPriority w:val="99"/>
    <w:unhideWhenUsed/>
    <w:rsid w:val="0026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00B"/>
  </w:style>
  <w:style w:type="paragraph" w:styleId="a8">
    <w:name w:val="Balloon Text"/>
    <w:basedOn w:val="a"/>
    <w:link w:val="a9"/>
    <w:uiPriority w:val="99"/>
    <w:semiHidden/>
    <w:unhideWhenUsed/>
    <w:rsid w:val="0026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cp:lastPrinted>2024-10-15T09:14:00Z</cp:lastPrinted>
  <dcterms:created xsi:type="dcterms:W3CDTF">2024-10-15T09:20:00Z</dcterms:created>
  <dcterms:modified xsi:type="dcterms:W3CDTF">2024-10-18T01:03:00Z</dcterms:modified>
</cp:coreProperties>
</file>