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692" w:rsidRPr="00DC4295" w:rsidRDefault="008D2692" w:rsidP="008D2692">
      <w:pPr>
        <w:jc w:val="center"/>
        <w:rPr>
          <w:rFonts w:ascii="Calibri" w:eastAsia="Calibri" w:hAnsi="Calibri" w:cs="Times New Roman"/>
        </w:rPr>
      </w:pPr>
      <w:r w:rsidRPr="002A319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7D2726F" wp14:editId="6F7CEE54">
            <wp:simplePos x="0" y="0"/>
            <wp:positionH relativeFrom="page">
              <wp:posOffset>323850</wp:posOffset>
            </wp:positionH>
            <wp:positionV relativeFrom="paragraph">
              <wp:posOffset>-114300</wp:posOffset>
            </wp:positionV>
            <wp:extent cx="1238250" cy="12382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                        </w:t>
      </w:r>
      <w:r w:rsidRPr="00DC429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2692" w:rsidRPr="00DC4295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295">
        <w:rPr>
          <w:rFonts w:ascii="Times New Roman" w:eastAsia="Calibri" w:hAnsi="Times New Roman" w:cs="Times New Roman"/>
          <w:sz w:val="28"/>
          <w:szCs w:val="28"/>
        </w:rPr>
        <w:t>«Детский сад №348 «Радость»</w:t>
      </w: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8D2692" w:rsidRPr="002A3192" w:rsidRDefault="008D2692" w:rsidP="008D26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2A3192">
        <w:rPr>
          <w:rFonts w:ascii="Times New Roman" w:eastAsia="Calibri" w:hAnsi="Times New Roman" w:cs="Times New Roman"/>
          <w:b/>
          <w:sz w:val="44"/>
          <w:szCs w:val="52"/>
        </w:rPr>
        <w:t>Паспорт дидактического пособия</w:t>
      </w:r>
    </w:p>
    <w:p w:rsidR="008D2692" w:rsidRPr="002A3192" w:rsidRDefault="008D2692" w:rsidP="008D269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>
        <w:rPr>
          <w:rFonts w:ascii="Times New Roman" w:eastAsia="Calibri" w:hAnsi="Times New Roman" w:cs="Times New Roman"/>
          <w:b/>
          <w:sz w:val="44"/>
          <w:szCs w:val="52"/>
        </w:rPr>
        <w:t xml:space="preserve"> «Тактильные овощи</w:t>
      </w:r>
      <w:r w:rsidRPr="00BC32EF">
        <w:rPr>
          <w:rFonts w:ascii="Times New Roman" w:eastAsia="Calibri" w:hAnsi="Times New Roman" w:cs="Times New Roman"/>
          <w:b/>
          <w:sz w:val="44"/>
          <w:szCs w:val="52"/>
        </w:rPr>
        <w:t>»</w:t>
      </w: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2A3192">
        <w:rPr>
          <w:rFonts w:ascii="Times New Roman" w:eastAsia="Calibri" w:hAnsi="Times New Roman" w:cs="Times New Roman"/>
          <w:sz w:val="52"/>
          <w:szCs w:val="52"/>
        </w:rPr>
        <w:t xml:space="preserve">  </w:t>
      </w: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D2692" w:rsidRPr="002A3192" w:rsidRDefault="008D2692" w:rsidP="008D26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8D2692" w:rsidRPr="002A3192" w:rsidRDefault="008D2692" w:rsidP="008D26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3192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8D2692" w:rsidRPr="002A3192" w:rsidRDefault="008D2692" w:rsidP="008D26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Войшева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2A3192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2692" w:rsidRPr="00A12944" w:rsidRDefault="008D2692" w:rsidP="008D2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8D2692" w:rsidRPr="002A3192" w:rsidTr="001E68D5">
        <w:tc>
          <w:tcPr>
            <w:tcW w:w="3397" w:type="dxa"/>
          </w:tcPr>
          <w:p w:rsidR="008D2692" w:rsidRPr="002A3192" w:rsidRDefault="008D2692" w:rsidP="001E68D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8D2692" w:rsidRDefault="008D2692" w:rsidP="001E68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«Тактильные овощи»</w:t>
            </w:r>
          </w:p>
          <w:p w:rsidR="008D2692" w:rsidRPr="002A3192" w:rsidRDefault="00C5190E" w:rsidP="001E68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79700" cy="2009775"/>
                  <wp:effectExtent l="0" t="0" r="6350" b="9525"/>
                  <wp:docPr id="6" name="Рисунок 6" descr="C:\Users\андрей\Downloads\20250407_074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20250407_074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061" cy="2011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692" w:rsidRPr="002A3192" w:rsidTr="001E68D5">
        <w:tc>
          <w:tcPr>
            <w:tcW w:w="3397" w:type="dxa"/>
          </w:tcPr>
          <w:p w:rsidR="008D2692" w:rsidRPr="002A3192" w:rsidRDefault="008D2692" w:rsidP="001E68D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7059" w:type="dxa"/>
          </w:tcPr>
          <w:p w:rsidR="008D2692" w:rsidRPr="002A3192" w:rsidRDefault="008D2692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Андреева Е.В.</w:t>
            </w:r>
            <w:r w:rsidR="00D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354E4">
              <w:rPr>
                <w:rFonts w:ascii="Times New Roman" w:eastAsia="Calibri" w:hAnsi="Times New Roman" w:cs="Times New Roman"/>
                <w:sz w:val="28"/>
                <w:szCs w:val="28"/>
              </w:rPr>
              <w:t>Войшева</w:t>
            </w:r>
            <w:proofErr w:type="spellEnd"/>
            <w:r w:rsidR="00D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</w:t>
            </w:r>
            <w:proofErr w:type="gramStart"/>
            <w:r w:rsidR="00D354E4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D2692" w:rsidRPr="002A3192" w:rsidTr="001E68D5">
        <w:tc>
          <w:tcPr>
            <w:tcW w:w="3397" w:type="dxa"/>
          </w:tcPr>
          <w:p w:rsidR="008D2692" w:rsidRPr="002A3192" w:rsidRDefault="008D2692" w:rsidP="001E68D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8D2692" w:rsidRPr="002A3192" w:rsidRDefault="008D2692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3-7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D2692" w:rsidRPr="002A3192" w:rsidTr="001E68D5">
        <w:tc>
          <w:tcPr>
            <w:tcW w:w="3397" w:type="dxa"/>
          </w:tcPr>
          <w:p w:rsidR="008D2692" w:rsidRPr="002A3192" w:rsidRDefault="008D2692" w:rsidP="001E68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059" w:type="dxa"/>
          </w:tcPr>
          <w:p w:rsidR="008D2692" w:rsidRPr="002A3192" w:rsidRDefault="008D2692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Речевое, коммуникативное и физическое развитие</w:t>
            </w:r>
          </w:p>
        </w:tc>
      </w:tr>
      <w:tr w:rsidR="008D2692" w:rsidRPr="002A3192" w:rsidTr="001E68D5">
        <w:tc>
          <w:tcPr>
            <w:tcW w:w="3397" w:type="dxa"/>
          </w:tcPr>
          <w:p w:rsidR="008D2692" w:rsidRPr="002A3192" w:rsidRDefault="008D2692" w:rsidP="001E68D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8D2692" w:rsidRDefault="008D2692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A31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54E4">
              <w:rPr>
                <w:rFonts w:ascii="Times New Roman" w:eastAsia="Calibri" w:hAnsi="Times New Roman" w:cs="Times New Roman"/>
                <w:sz w:val="28"/>
                <w:szCs w:val="28"/>
              </w:rPr>
              <w:t>сенсорное развитие детей</w:t>
            </w:r>
          </w:p>
          <w:p w:rsidR="008D2692" w:rsidRPr="00D354E4" w:rsidRDefault="00D354E4" w:rsidP="001E68D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Задачи: 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моторику, 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>учить анализировать </w:t>
            </w:r>
            <w:r w:rsidRPr="00D354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тактильные ощущения</w:t>
            </w:r>
            <w:r w:rsidRPr="00D35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>развивать в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 xml:space="preserve">оображение, эмоциональную сферу, 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>закреплять знания о </w:t>
            </w:r>
            <w:r w:rsidRPr="00D354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фруктах и овощах</w:t>
            </w:r>
            <w:r w:rsidRPr="00D354E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 xml:space="preserve">, 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цвете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54E4">
              <w:rPr>
                <w:rFonts w:ascii="Times New Roman" w:hAnsi="Times New Roman" w:cs="Times New Roman"/>
                <w:sz w:val="28"/>
                <w:szCs w:val="28"/>
              </w:rPr>
              <w:t>оказывать стимулирующее и расслабляющее воздействие</w:t>
            </w:r>
            <w:r w:rsidRPr="00D354E4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8D2692" w:rsidRPr="002A3192" w:rsidTr="001E68D5">
        <w:tc>
          <w:tcPr>
            <w:tcW w:w="3397" w:type="dxa"/>
          </w:tcPr>
          <w:p w:rsidR="008D2692" w:rsidRPr="002A3192" w:rsidRDefault="008D2692" w:rsidP="001E68D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8D2692" w:rsidRPr="002A3192" w:rsidRDefault="008D2692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Вязальные нитки разных цветов, различный наполнитель (нут, гречка, синтепон и др</w:t>
            </w:r>
            <w:r w:rsidR="00D354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8D2692" w:rsidRPr="002A3192" w:rsidTr="001E68D5">
        <w:tc>
          <w:tcPr>
            <w:tcW w:w="3397" w:type="dxa"/>
          </w:tcPr>
          <w:p w:rsidR="008D2692" w:rsidRPr="002A3192" w:rsidRDefault="008D2692" w:rsidP="001E68D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31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8D2692" w:rsidRDefault="00030E73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4E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049759F" wp14:editId="3D320AC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-635</wp:posOffset>
                  </wp:positionV>
                  <wp:extent cx="2124075" cy="1592580"/>
                  <wp:effectExtent l="0" t="0" r="9525" b="7620"/>
                  <wp:wrapSquare wrapText="bothSides"/>
                  <wp:docPr id="1" name="Рисунок 1" descr="C:\Users\андрей\Downloads\20250423_09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20250423_09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4E4" w:rsidRPr="00D35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="00D35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D354E4" w:rsidRPr="00D35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 на соотнесение</w:t>
            </w:r>
            <w:r w:rsidR="00D354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деревянной картинкой или карточкой, нахождение «такого же» овоща в корзине с пластмассовыми макетами овощей</w:t>
            </w:r>
          </w:p>
          <w:p w:rsidR="00F976C4" w:rsidRDefault="00F976C4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6C4" w:rsidRPr="00F976C4" w:rsidRDefault="00F976C4" w:rsidP="00F976C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Игра на понимание и удержание инструкции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 ориентация в пространстве</w:t>
            </w:r>
          </w:p>
          <w:p w:rsidR="00030E73" w:rsidRDefault="00030E73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41B9E48" wp14:editId="0293FEF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2066925" cy="1550035"/>
                  <wp:effectExtent l="0" t="0" r="9525" b="0"/>
                  <wp:wrapSquare wrapText="bothSides"/>
                  <wp:docPr id="2" name="Рисунок 2" descr="C:\Users\андрей\Downloads\20250423_090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ownloads\20250423_090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76C4">
              <w:rPr>
                <w:rFonts w:ascii="Times New Roman" w:eastAsia="Calibri" w:hAnsi="Times New Roman" w:cs="Times New Roman"/>
                <w:sz w:val="28"/>
                <w:szCs w:val="28"/>
              </w:rPr>
              <w:t>«Положи морковь в кастрюльку, картошку в сковородку, а помидор в тарелку. Свёклу положи между кастрюлькой и сковородкой»</w:t>
            </w:r>
          </w:p>
          <w:p w:rsidR="00F976C4" w:rsidRDefault="00F976C4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6C4" w:rsidRPr="00F976C4" w:rsidRDefault="00F976C4" w:rsidP="001E68D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</w:t>
            </w:r>
            <w:r w:rsidRPr="00F97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Разложи по цвету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F97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97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заранее приготовленное сенсорное поле детям предлагается разложить овощи по </w:t>
            </w:r>
            <w:r w:rsidRPr="00F976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цвету и его оттенкам, так свёкла оказывается на красном поле, потому что подходит по оттенку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76C4" w:rsidRDefault="00F976C4" w:rsidP="001E68D5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</w:t>
            </w:r>
            <w:r w:rsidRPr="00F97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Разложи по форме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  <w:r w:rsidRPr="00F976C4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 разложить тактильные овощи на карточки разных форм, соотнося наиболее похожие по форме</w:t>
            </w:r>
          </w:p>
          <w:p w:rsidR="00F976C4" w:rsidRPr="00F976C4" w:rsidRDefault="00F976C4" w:rsidP="001E68D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76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«Угадай, что внутри»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97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Ребенок наощупь </w:t>
            </w:r>
            <w:bookmarkStart w:id="0" w:name="_GoBack"/>
            <w:bookmarkEnd w:id="0"/>
            <w:r w:rsidRPr="00F97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отгадывает наполнитель овоща, находит </w:t>
            </w:r>
            <w:proofErr w:type="gramStart"/>
            <w:r w:rsidRPr="00F976C4">
              <w:rPr>
                <w:rFonts w:ascii="Times New Roman" w:eastAsia="Calibri" w:hAnsi="Times New Roman" w:cs="Times New Roman"/>
                <w:sz w:val="28"/>
                <w:szCs w:val="28"/>
              </w:rPr>
              <w:t>похожие</w:t>
            </w:r>
            <w:proofErr w:type="gramEnd"/>
          </w:p>
        </w:tc>
      </w:tr>
    </w:tbl>
    <w:p w:rsidR="008D2692" w:rsidRPr="002A3192" w:rsidRDefault="008D2692" w:rsidP="008D2692">
      <w:pPr>
        <w:spacing w:line="360" w:lineRule="auto"/>
        <w:rPr>
          <w:rFonts w:ascii="Calibri" w:eastAsia="Calibri" w:hAnsi="Calibri" w:cs="Times New Roman"/>
        </w:rPr>
      </w:pPr>
    </w:p>
    <w:p w:rsidR="008D2692" w:rsidRPr="00753F19" w:rsidRDefault="008D2692" w:rsidP="008D2692">
      <w:pPr>
        <w:spacing w:line="360" w:lineRule="auto"/>
      </w:pPr>
    </w:p>
    <w:p w:rsidR="008D2692" w:rsidRDefault="008D2692" w:rsidP="008D2692"/>
    <w:p w:rsidR="008348B7" w:rsidRDefault="00F463D0"/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4"/>
    <w:rsid w:val="00030E73"/>
    <w:rsid w:val="000B70A6"/>
    <w:rsid w:val="0022059F"/>
    <w:rsid w:val="00886DB5"/>
    <w:rsid w:val="008D2692"/>
    <w:rsid w:val="00B56914"/>
    <w:rsid w:val="00C5190E"/>
    <w:rsid w:val="00D354E4"/>
    <w:rsid w:val="00F463D0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6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3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54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6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3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5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2025-04-22T10:49:00Z</dcterms:created>
  <dcterms:modified xsi:type="dcterms:W3CDTF">2025-04-23T03:31:00Z</dcterms:modified>
</cp:coreProperties>
</file>